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446517" w:rsidP="00446517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8D00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8D0021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4915BA" w:rsidP="00D80501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Optika – </w:t>
            </w:r>
            <w:r w:rsidR="00D80501">
              <w:rPr>
                <w:rFonts w:ascii="Arial" w:hAnsi="Arial" w:cs="Arial"/>
                <w:color w:val="000000"/>
                <w:sz w:val="28"/>
                <w:szCs w:val="28"/>
              </w:rPr>
              <w:t>rozklad světla, duha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7BD" w:rsidRPr="00045485" w:rsidRDefault="005277BD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045485" w:rsidRPr="00D5598A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PC – SW – Optika (Pachner)</w:t>
            </w:r>
          </w:p>
          <w:p w:rsidR="00045485" w:rsidRDefault="00045485" w:rsidP="0004548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A6B6D" w:rsidRDefault="00364D89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02B50" w:rsidRDefault="00B02B50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64D89">
              <w:rPr>
                <w:rFonts w:ascii="Arial" w:hAnsi="Arial" w:cs="Arial"/>
                <w:sz w:val="28"/>
                <w:szCs w:val="28"/>
              </w:rPr>
              <w:t>Opakování</w:t>
            </w:r>
            <w:r w:rsidR="00F12B5B">
              <w:rPr>
                <w:rFonts w:ascii="Arial" w:hAnsi="Arial" w:cs="Arial"/>
                <w:sz w:val="28"/>
                <w:szCs w:val="28"/>
              </w:rPr>
              <w:t>: sluneční spektum</w:t>
            </w:r>
          </w:p>
          <w:p w:rsidR="00F12B5B" w:rsidRDefault="00F12B5B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Připomenutí a motivace: Rozklad světla optickým hranolem</w:t>
            </w:r>
          </w:p>
          <w:p w:rsidR="006C0C76" w:rsidRDefault="001C26C5" w:rsidP="00F12B5B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</w:t>
            </w:r>
            <w:r w:rsidR="00F12B5B">
              <w:rPr>
                <w:rFonts w:ascii="Arial" w:hAnsi="Arial" w:cs="Arial"/>
                <w:sz w:val="28"/>
                <w:szCs w:val="28"/>
              </w:rPr>
              <w:t>Elektromag. spektrum: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F12B5B">
              <w:rPr>
                <w:rFonts w:ascii="Arial" w:hAnsi="Arial" w:cs="Arial"/>
                <w:sz w:val="28"/>
                <w:szCs w:val="28"/>
              </w:rPr>
              <w:t>Spektroskopie:</w:t>
            </w:r>
          </w:p>
          <w:p w:rsidR="004B73F1" w:rsidRPr="006C0C76" w:rsidRDefault="006C0C76" w:rsidP="006C0C76">
            <w:pPr>
              <w:pStyle w:val="Odstavecseseznamem"/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0C76">
              <w:rPr>
                <w:rFonts w:ascii="Arial" w:hAnsi="Arial" w:cs="Arial"/>
                <w:sz w:val="28"/>
                <w:szCs w:val="28"/>
              </w:rPr>
              <w:t>O</w:t>
            </w:r>
            <w:r w:rsidR="00F12B5B">
              <w:rPr>
                <w:rFonts w:ascii="Arial" w:hAnsi="Arial" w:cs="Arial"/>
                <w:sz w:val="28"/>
                <w:szCs w:val="28"/>
              </w:rPr>
              <w:t>br. spojité sluneční spektrum</w:t>
            </w:r>
          </w:p>
          <w:p w:rsidR="00F12B5B" w:rsidRDefault="006C0C76" w:rsidP="006C0C76">
            <w:pPr>
              <w:pStyle w:val="Odstavecseseznamem"/>
              <w:numPr>
                <w:ilvl w:val="0"/>
                <w:numId w:val="4"/>
              </w:numPr>
              <w:tabs>
                <w:tab w:val="left" w:pos="951"/>
              </w:tabs>
              <w:spacing w:line="360" w:lineRule="auto"/>
              <w:ind w:left="525" w:right="281" w:firstLine="3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C0C76">
              <w:rPr>
                <w:rFonts w:ascii="Arial" w:hAnsi="Arial" w:cs="Arial"/>
                <w:sz w:val="28"/>
                <w:szCs w:val="28"/>
              </w:rPr>
              <w:t>Za</w:t>
            </w:r>
            <w:r w:rsidR="00F12B5B">
              <w:rPr>
                <w:rFonts w:ascii="Arial" w:hAnsi="Arial" w:cs="Arial"/>
                <w:sz w:val="28"/>
                <w:szCs w:val="28"/>
              </w:rPr>
              <w:t>jímavosti: Duha</w:t>
            </w:r>
          </w:p>
          <w:p w:rsidR="001C26C5" w:rsidRPr="006C0C76" w:rsidRDefault="00F12B5B" w:rsidP="006C0C76">
            <w:pPr>
              <w:pStyle w:val="Odstavecseseznamem"/>
              <w:numPr>
                <w:ilvl w:val="0"/>
                <w:numId w:val="4"/>
              </w:numPr>
              <w:tabs>
                <w:tab w:val="left" w:pos="951"/>
              </w:tabs>
              <w:spacing w:line="360" w:lineRule="auto"/>
              <w:ind w:left="525" w:right="281" w:firstLine="3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Aimace: Rozklad světla hranolem</w:t>
            </w:r>
            <w:r w:rsidR="006C0C76" w:rsidRPr="006C0C76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F12B5B" w:rsidRDefault="00F12B5B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Duha – vznik, druhy</w:t>
            </w:r>
          </w:p>
          <w:p w:rsidR="00BD37DC" w:rsidRDefault="00F12B5B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Zajímavosti (Oko a svět barev: </w:t>
            </w:r>
          </w:p>
          <w:p w:rsidR="00F12B5B" w:rsidRDefault="00F12B5B" w:rsidP="00F12B5B">
            <w:pPr>
              <w:pStyle w:val="Odstavecseseznamem"/>
              <w:numPr>
                <w:ilvl w:val="0"/>
                <w:numId w:val="5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D37DC">
              <w:rPr>
                <w:rFonts w:ascii="Arial" w:hAnsi="Arial" w:cs="Arial"/>
                <w:sz w:val="28"/>
                <w:szCs w:val="28"/>
              </w:rPr>
              <w:t>Světlo a barvy</w:t>
            </w:r>
            <w:r w:rsidR="00BD37DC">
              <w:rPr>
                <w:rFonts w:ascii="Arial" w:hAnsi="Arial" w:cs="Arial"/>
                <w:sz w:val="28"/>
                <w:szCs w:val="28"/>
              </w:rPr>
              <w:t>: a</w:t>
            </w:r>
            <w:r w:rsidRPr="00BD37DC">
              <w:rPr>
                <w:rFonts w:ascii="Arial" w:hAnsi="Arial" w:cs="Arial"/>
                <w:sz w:val="28"/>
                <w:szCs w:val="28"/>
              </w:rPr>
              <w:t>nimace: skládání světel</w:t>
            </w:r>
          </w:p>
          <w:p w:rsidR="00BD37DC" w:rsidRPr="00BD37DC" w:rsidRDefault="00BD37DC" w:rsidP="00F12B5B">
            <w:pPr>
              <w:pStyle w:val="Odstavecseseznamem"/>
              <w:numPr>
                <w:ilvl w:val="0"/>
                <w:numId w:val="5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Barva předmětů: obr. Mísení barev a odraz)</w:t>
            </w:r>
          </w:p>
          <w:p w:rsidR="00EE6B4F" w:rsidRPr="005277BD" w:rsidRDefault="00B02B50" w:rsidP="00B02B5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1345DCA"/>
    <w:multiLevelType w:val="hybridMultilevel"/>
    <w:tmpl w:val="14B85880"/>
    <w:lvl w:ilvl="0" w:tplc="AE3CA8B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7C192020"/>
    <w:multiLevelType w:val="hybridMultilevel"/>
    <w:tmpl w:val="D02CA7D8"/>
    <w:lvl w:ilvl="0" w:tplc="F5AC5CA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5485"/>
    <w:rsid w:val="000F1332"/>
    <w:rsid w:val="0011405B"/>
    <w:rsid w:val="00123F52"/>
    <w:rsid w:val="001427BC"/>
    <w:rsid w:val="00193F21"/>
    <w:rsid w:val="0019415A"/>
    <w:rsid w:val="001C26C5"/>
    <w:rsid w:val="001E0717"/>
    <w:rsid w:val="002440DC"/>
    <w:rsid w:val="002D29D3"/>
    <w:rsid w:val="00364D89"/>
    <w:rsid w:val="003B7EC8"/>
    <w:rsid w:val="00416CEA"/>
    <w:rsid w:val="00446517"/>
    <w:rsid w:val="0048744D"/>
    <w:rsid w:val="004915BA"/>
    <w:rsid w:val="004B73F1"/>
    <w:rsid w:val="004C75B4"/>
    <w:rsid w:val="004F182A"/>
    <w:rsid w:val="00514E13"/>
    <w:rsid w:val="005277BD"/>
    <w:rsid w:val="00575869"/>
    <w:rsid w:val="00622267"/>
    <w:rsid w:val="00677AF7"/>
    <w:rsid w:val="006C0C76"/>
    <w:rsid w:val="006E1CFC"/>
    <w:rsid w:val="006F30E1"/>
    <w:rsid w:val="00786325"/>
    <w:rsid w:val="0078690C"/>
    <w:rsid w:val="008A4959"/>
    <w:rsid w:val="008C1A7D"/>
    <w:rsid w:val="008D0021"/>
    <w:rsid w:val="00970F04"/>
    <w:rsid w:val="00992BC2"/>
    <w:rsid w:val="00A47855"/>
    <w:rsid w:val="00AA78EA"/>
    <w:rsid w:val="00B02B50"/>
    <w:rsid w:val="00BA6B6D"/>
    <w:rsid w:val="00BC2EBE"/>
    <w:rsid w:val="00BD37DC"/>
    <w:rsid w:val="00BE05C4"/>
    <w:rsid w:val="00C35929"/>
    <w:rsid w:val="00CD6670"/>
    <w:rsid w:val="00D61956"/>
    <w:rsid w:val="00D80501"/>
    <w:rsid w:val="00D96D29"/>
    <w:rsid w:val="00DA2EDC"/>
    <w:rsid w:val="00DB02E6"/>
    <w:rsid w:val="00DB5EB9"/>
    <w:rsid w:val="00E01C71"/>
    <w:rsid w:val="00E83F18"/>
    <w:rsid w:val="00E95D7D"/>
    <w:rsid w:val="00EE6B4F"/>
    <w:rsid w:val="00F12B5B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E3F6C-6575-4B79-8DC5-93DE05C6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2010-10-06T18:45:00Z</dcterms:created>
  <dcterms:modified xsi:type="dcterms:W3CDTF">2010-10-06T18:46:00Z</dcterms:modified>
</cp:coreProperties>
</file>